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950A9" w14:textId="6FFD70C0" w:rsidR="008D1EB0" w:rsidRDefault="008205B6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СОГЛАШЕНИЕ О КОНФИДЕНЦИАЛЬНОСТИ</w:t>
      </w:r>
    </w:p>
    <w:p w14:paraId="68DB5A4D" w14:textId="4293F1F3" w:rsidR="004B585A" w:rsidRPr="004B585A" w:rsidRDefault="004B585A" w:rsidP="004B585A"/>
    <w:p w14:paraId="4CA843CA" w14:textId="77777777" w:rsidR="008D1EB0" w:rsidRDefault="008D1EB0">
      <w:pPr>
        <w:ind w:firstLine="72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6E3D7D30" w14:textId="77777777" w:rsidR="008D1EB0" w:rsidRDefault="008D1EB0">
      <w:pPr>
        <w:ind w:firstLine="72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47F88E5A" w14:textId="72A15DC3" w:rsidR="008D1EB0" w:rsidRDefault="008205B6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г. Новосибирск                        «___» ______________ 20___ года</w:t>
      </w:r>
      <w:r w:rsidR="00850646">
        <w:rPr>
          <w:rFonts w:ascii="Times New Roman" w:eastAsia="Times New Roman" w:hAnsi="Times New Roman" w:cs="Times New Roman"/>
          <w:sz w:val="20"/>
          <w:szCs w:val="20"/>
        </w:rPr>
        <w:t xml:space="preserve"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/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/>
      </w:r>
      <w:r w:rsidR="00602775">
        <w:rPr>
          <w:rFonts w:ascii="Times New Roman" w:eastAsia="Times New Roman" w:hAnsi="Times New Roman" w:cs="Times New Roman"/>
          <w:sz w:val="20"/>
          <w:szCs w:val="20"/>
        </w:rPr>
        <w:t xml:space="preserve"/>
      </w:r>
      <w:r w:rsidR="003353BD">
        <w:rPr>
          <w:rFonts w:ascii="Times New Roman" w:eastAsia="Times New Roman" w:hAnsi="Times New Roman" w:cs="Times New Roman"/>
          <w:sz w:val="20"/>
          <w:szCs w:val="20"/>
        </w:rPr>
        <w:tab/>
        <w:t xml:space="preserve"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/>
      </w:r>
    </w:p>
    <w:p w14:paraId="2579EC89" w14:textId="77777777" w:rsidR="008D1EB0" w:rsidRDefault="008D1EB0">
      <w:pPr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1741571" w14:textId="77777777" w:rsidR="008D1EB0" w:rsidRDefault="008D1EB0">
      <w:pPr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D676970" w14:textId="77777777" w:rsidR="008D1EB0" w:rsidRDefault="008205B6" w:rsidP="00982BC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Настоящее Соглашение заключено между:</w:t>
      </w:r>
    </w:p>
    <w:p w14:paraId="5B6B5081" w14:textId="77777777" w:rsidR="00982BC2" w:rsidRDefault="00982BC2" w:rsidP="00982BC2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741771C5" w14:textId="39C787ED" w:rsidR="008D1EB0" w:rsidRDefault="00850646" w:rsidP="00D421C1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Индивидуальным предпринимателем Конечным Владимиром Сергеевичем (НПП РЕКОРД), ОГРНИП 315547600055806, ИНН 540698195996, адрес: 630007, г. Новосибирск, ул. Октябрьская магистраль, д. 2, оф. 510, действующим на основании свидетельства о государственной регистрации серия 54 №005015153, с одной стороны, и Обществом с ограниченной ответственностью «______________________» (ООО «______________»), находящимся по адресу: ________________________________________, в лице директора ______________________________, действующего на основании Устава, с другой стороны.</w:t>
      </w:r>
      <w:r w:rsidR="00982BC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/>
      </w:r>
      <w:r w:rsidR="008205B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/>
      </w:r>
      <w:r w:rsidR="00D421C1" w:rsidRPr="00D421C1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/>
      </w:r>
      <w:r w:rsidR="00E84DB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/>
      </w:r>
      <w:r w:rsidR="00D421C1" w:rsidRPr="00D421C1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/>
      </w:r>
      <w:r w:rsidR="00D421C1" w:rsidRPr="00D421C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/>
      </w:r>
      <w:r w:rsidR="00D421C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/>
      </w:r>
      <w:r w:rsidR="008205B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/>
      </w:r>
      <w:r w:rsidR="00E30C4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/>
      </w:r>
      <w:r w:rsidR="00E30C4C" w:rsidRPr="00E30C4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/>
      </w:r>
      <w:r w:rsidR="008205B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/>
      </w:r>
    </w:p>
    <w:p w14:paraId="42749B63" w14:textId="5C601DF1" w:rsidR="008D1EB0" w:rsidRDefault="00850646" w:rsidP="00982BC2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ИП Конечный В. С. и ООО «______________», в зависимости от контекста, именуются как «Получающая сторона» либо «Раскрывающая сторона».</w:t>
      </w:r>
      <w:r w:rsidR="0079449F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/>
      </w:r>
      <w:r w:rsidR="008205B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/>
      </w:r>
      <w:r w:rsidR="0078275B" w:rsidRPr="0078275B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/>
      </w:r>
      <w:r w:rsidR="0078275B" w:rsidRPr="0078275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/>
      </w:r>
      <w:r w:rsidR="008205B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/>
      </w:r>
    </w:p>
    <w:p w14:paraId="0E79F285" w14:textId="77777777" w:rsidR="008D1EB0" w:rsidRDefault="008205B6" w:rsidP="00982BC2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Получающая сторона и Раскрывающая сторона совместно именуются «Стороны», а по отдельности «Сторона».</w:t>
      </w:r>
    </w:p>
    <w:p w14:paraId="77598BB7" w14:textId="77777777" w:rsidR="008D1EB0" w:rsidRDefault="008D1EB0">
      <w:pPr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151DC8C" w14:textId="77777777" w:rsidR="008D1EB0" w:rsidRDefault="008205B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Термины и определения</w:t>
      </w:r>
    </w:p>
    <w:p w14:paraId="7C86C471" w14:textId="77777777" w:rsidR="008D1EB0" w:rsidRDefault="008D1EB0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92B1E3B" w14:textId="77777777" w:rsidR="008D1EB0" w:rsidRDefault="008205B6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 настоящем Соглашении используются следующие термины и определения:</w:t>
      </w:r>
    </w:p>
    <w:p w14:paraId="6633AEF3" w14:textId="77777777" w:rsidR="008D1EB0" w:rsidRDefault="008D1EB0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7CB813C" w14:textId="2CC89F0E" w:rsidR="008D1EB0" w:rsidRDefault="008205B6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«Конфиденциальная информация»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означает любые сведения, в том числе составляющие коммерческую тайну (ноу-хау)</w:t>
      </w:r>
      <w:r w:rsidR="00EC7B5C" w:rsidRPr="00EC7B5C">
        <w:rPr>
          <w:rFonts w:ascii="Times New Roman" w:eastAsia="Times New Roman" w:hAnsi="Times New Roman" w:cs="Times New Roman"/>
          <w:color w:val="000000"/>
          <w:sz w:val="20"/>
          <w:szCs w:val="20"/>
        </w:rPr>
        <w:t>/</w:t>
      </w:r>
      <w:r w:rsidR="00EC7B5C">
        <w:rPr>
          <w:rFonts w:ascii="Times New Roman" w:eastAsia="Times New Roman" w:hAnsi="Times New Roman" w:cs="Times New Roman"/>
          <w:color w:val="000000"/>
          <w:sz w:val="20"/>
          <w:szCs w:val="20"/>
        </w:rPr>
        <w:t>персональные данные клиентов/иные данные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имеющие действительную или потенциальную коммерческую ценность в силу их неизвестности третьим лицам, к которым нет свободного доступа на законном основании, и в отношении которых Сторона принимает меры к охране их конфиденциальности. К конфиденциальной информации относится, в том числе, включая, но не ограничиваясь, информация, сообщенная </w:t>
      </w:r>
      <w:r>
        <w:rPr>
          <w:rFonts w:ascii="Times New Roman" w:eastAsia="Times New Roman" w:hAnsi="Times New Roman" w:cs="Times New Roman"/>
          <w:sz w:val="20"/>
          <w:szCs w:val="20"/>
        </w:rPr>
        <w:t>Получающей стороне устно, в письменной форме, через электронную передачу, через магнитный носитель или иное средство аудиовизуальной информации, или через показ или демонстрацию, и которую Раскрывающая сторона обозначит как являющуюся конфиденциальной, или которая, при обстоятельствах, сопутствующих раскрытию, должна быть разумно рассмотрена как Конфиденциальная информация. Конфиденциальная информация включает, не ограничиваясь:</w:t>
      </w:r>
    </w:p>
    <w:p w14:paraId="0529B64A" w14:textId="77777777" w:rsidR="008D1EB0" w:rsidRDefault="008D1EB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C42E00B" w14:textId="1215D0B8" w:rsidR="008D1EB0" w:rsidRDefault="008205B6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(а)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деловую информацию, в том числе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деловые и коммерческие данные</w:t>
      </w:r>
      <w:r w:rsidR="00086914"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 w:rsidR="002972D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информацию в сфере маркетинга или рекламирования любого продукта, услуг, деловой политики, бизнес-планов или практики деловых отношений,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первичные бухгалтерские документы и промежуточные финансовые отчеты; прайс-листы; сведения о наиболее выгодных формах использования денежных средств, ценных бумаг, акций; деловую переписку; списки клиентов; сведения о заключенных договорах (контрактах), их содержании, предложения по их заключению; планы развития и реорганизации производства; структуры и методы управления; связи внутри и вне предприятия Стороны; распределение должностных обязанностей и их содержание; кадровый состав, его подбор, формирование; знания и опыт в области реализации продукции и услуг; сведения о конъюнктуре рынка, результаты маркетинговых исследований; коммерческие, методические или организационно-управленческие идеи и решения;</w:t>
      </w:r>
    </w:p>
    <w:p w14:paraId="1C99D174" w14:textId="77777777" w:rsidR="008D1EB0" w:rsidRDefault="008D1EB0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404FF3E" w14:textId="77777777" w:rsidR="008D1EB0" w:rsidRDefault="008205B6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(б)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информацию в сфере интеллектуальной деятельности, в том числе научные данные; неопубликованные научно-технические результаты, технические решения, методы, способы использования технологических процессов и устройств, которые не обеспечены патентной защитой по законодательству или по усмотрению Стороны, обладающей такой информацией на законном основании; формулы, процессы, разработки, эскизы, фотографии, планы, рисунки, технические требования, отчеты, модели, исследования, полученные данные, компьютерные программы, изобретения, идеи,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информацию, касающуюся образцов, опытных образцов, моделей; </w:t>
      </w:r>
    </w:p>
    <w:p w14:paraId="5EC0DEE3" w14:textId="77777777" w:rsidR="008D1EB0" w:rsidRDefault="008D1EB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833A3DA" w14:textId="77777777" w:rsidR="008D1EB0" w:rsidRDefault="008205B6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(в)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>иную информацию, в том числе полученную при посещении территорий и площадок Раскрывающей стороны или нахождения на территории, или в процессе переговоров,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а также </w:t>
      </w:r>
      <w:r>
        <w:rPr>
          <w:rFonts w:ascii="Times New Roman" w:eastAsia="Times New Roman" w:hAnsi="Times New Roman" w:cs="Times New Roman"/>
          <w:sz w:val="20"/>
          <w:szCs w:val="20"/>
        </w:rPr>
        <w:t>информацию, полученную от третьих лиц, которую Раскрывающая сторона обязана рассматривать как конфиденциальную.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60219F8F" w14:textId="77777777" w:rsidR="008D1EB0" w:rsidRDefault="008D1EB0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1244C2B" w14:textId="48666AAD" w:rsidR="00EA6E99" w:rsidRDefault="0089531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1" w:name="_heading=h.30j0zll" w:colFirst="0" w:colLast="0"/>
      <w:bookmarkEnd w:id="1"/>
      <w:r w:rsidRPr="00895319">
        <w:rPr>
          <w:rFonts w:ascii="Times New Roman" w:eastAsia="Times New Roman" w:hAnsi="Times New Roman" w:cs="Times New Roman"/>
          <w:sz w:val="20"/>
          <w:szCs w:val="20"/>
        </w:rPr>
        <w:t>Любая информация, передаваемая между Сторонами в рамках настоящего Соглашения, а также в рамках договоров, заключаемых между Сторонами, является конфиденциальной.</w:t>
      </w:r>
    </w:p>
    <w:p w14:paraId="1C175534" w14:textId="77777777" w:rsidR="00895319" w:rsidRDefault="0089531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E1244EF" w14:textId="77777777" w:rsidR="005C793D" w:rsidRDefault="005C793D" w:rsidP="005C793D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C793D">
        <w:rPr>
          <w:rFonts w:ascii="Times New Roman" w:eastAsia="Times New Roman" w:hAnsi="Times New Roman" w:cs="Times New Roman"/>
          <w:sz w:val="20"/>
          <w:szCs w:val="20"/>
        </w:rPr>
        <w:lastRenderedPageBreak/>
        <w:t>Конфиденциальная информация считается надлежащим образом переданной, если передана уполномоченному представителю принимающей Стороны одним из следующих способов:</w:t>
      </w:r>
    </w:p>
    <w:p w14:paraId="4D58F551" w14:textId="43AC24F3" w:rsidR="005C793D" w:rsidRPr="005C793D" w:rsidRDefault="005C793D" w:rsidP="005C793D">
      <w:pPr>
        <w:pStyle w:val="a6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C793D">
        <w:rPr>
          <w:rFonts w:ascii="Times New Roman" w:eastAsia="Times New Roman" w:hAnsi="Times New Roman" w:cs="Times New Roman"/>
          <w:sz w:val="20"/>
          <w:szCs w:val="20"/>
        </w:rPr>
        <w:t>на USB-носителе;</w:t>
      </w:r>
    </w:p>
    <w:p w14:paraId="68C8011C" w14:textId="5DEB69AD" w:rsidR="005C793D" w:rsidRPr="005C793D" w:rsidRDefault="005C793D" w:rsidP="005C793D">
      <w:pPr>
        <w:pStyle w:val="a6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C793D">
        <w:rPr>
          <w:rFonts w:ascii="Times New Roman" w:eastAsia="Times New Roman" w:hAnsi="Times New Roman" w:cs="Times New Roman"/>
          <w:sz w:val="20"/>
          <w:szCs w:val="20"/>
        </w:rPr>
        <w:t>по защищенным каналам связи, в зашифрованном архиве, пароль на архив должен содержать не менее десяти символов и передаваться способом, отличным от способа передачи архива;</w:t>
      </w:r>
    </w:p>
    <w:p w14:paraId="5BDF8376" w14:textId="2B41FE6C" w:rsidR="005C793D" w:rsidRPr="005C793D" w:rsidRDefault="005C793D" w:rsidP="005C793D">
      <w:pPr>
        <w:pStyle w:val="a6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C793D">
        <w:rPr>
          <w:rFonts w:ascii="Times New Roman" w:eastAsia="Times New Roman" w:hAnsi="Times New Roman" w:cs="Times New Roman"/>
          <w:sz w:val="20"/>
          <w:szCs w:val="20"/>
        </w:rPr>
        <w:t>с использованием корпоративной электронной почты в зашифрованном архиве, пароль на архив должен содержать не менее десяти символов и передаваться способом, отличным от способа передачи архива;</w:t>
      </w:r>
    </w:p>
    <w:p w14:paraId="28C31C1D" w14:textId="76820EED" w:rsidR="005C793D" w:rsidRPr="005C793D" w:rsidRDefault="005C793D" w:rsidP="005C793D">
      <w:pPr>
        <w:pStyle w:val="a6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C793D">
        <w:rPr>
          <w:rFonts w:ascii="Times New Roman" w:eastAsia="Times New Roman" w:hAnsi="Times New Roman" w:cs="Times New Roman"/>
          <w:sz w:val="20"/>
          <w:szCs w:val="20"/>
        </w:rPr>
        <w:t>на бумажном носителе из рук в руки уполномоченному представителю принимающей стороны, либо заказным письмом, курьерской службой, курьерами;</w:t>
      </w:r>
    </w:p>
    <w:p w14:paraId="3E0BDBC9" w14:textId="77777777" w:rsidR="005C793D" w:rsidRDefault="005C793D" w:rsidP="005C793D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73FED1E" w14:textId="692EA8BA" w:rsidR="005C793D" w:rsidRDefault="005C793D" w:rsidP="005C793D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C793D">
        <w:rPr>
          <w:rFonts w:ascii="Times New Roman" w:eastAsia="Times New Roman" w:hAnsi="Times New Roman" w:cs="Times New Roman"/>
          <w:sz w:val="20"/>
          <w:szCs w:val="20"/>
        </w:rPr>
        <w:t>Передача Конфиденциальной информации оформляется путем подписания Сторонами Акта приема-передачи. Акт приема-передачи подписывается уполномоченными лицами Сторон.</w:t>
      </w:r>
    </w:p>
    <w:p w14:paraId="5FB5376A" w14:textId="77777777" w:rsidR="00EA6E99" w:rsidRDefault="00EA6E9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3E0E2BA" w14:textId="77777777" w:rsidR="008D1EB0" w:rsidRDefault="008205B6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«Коммерческая тайна»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означает особый режим конфиденциальности информации, предполагающий принятие Стороной предусмотренных законом мер по охране конфиденциальности. Если в соответствующем договоре прямо не оговорена необходимость охраны информации в режиме коммерческой тайны, при заключении между Сторонами и выполнении гражданско-правовых договоров меры, принимаемые Получающей стороной для защиты Конфиденциальной информации Раскрывающей стороны, должны соответствовать мерам, принимаемым Получающей стороной для защиты собственной Конфиденциальной информации.</w:t>
      </w:r>
    </w:p>
    <w:p w14:paraId="3566C0D4" w14:textId="77777777" w:rsidR="008D1EB0" w:rsidRDefault="008D1EB0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20054E4" w14:textId="77777777" w:rsidR="008D1EB0" w:rsidRDefault="008205B6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«Раскрытие»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означает деяние (действие или бездействие) в нарушение настоящего Соглашения, в результате чего Конфиденциальная информация стала известна третьим лицам, а также использование или передача любому третьему лицу Конфиденциальной информации, ставшей известной Получающей стороне, ее должностному лицу, работнику, привлеченному специалисту или эксперту при исполнении ими своих обязанностей. </w:t>
      </w:r>
    </w:p>
    <w:p w14:paraId="21C57A6F" w14:textId="77777777" w:rsidR="008D1EB0" w:rsidRDefault="008D1EB0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C5F1E84" w14:textId="13A2B7FD" w:rsidR="00C15B4C" w:rsidRDefault="00C15B4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C15B4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Предмет Соглашения</w:t>
      </w:r>
    </w:p>
    <w:p w14:paraId="6479159D" w14:textId="12E6BB10" w:rsidR="00C15B4C" w:rsidRDefault="00C15B4C" w:rsidP="00C15B4C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15B4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Настоящее Соглашение устанавливает обязательства Сторон по обеспечению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защиты</w:t>
      </w:r>
      <w:r w:rsidRPr="00C15B4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Конфиденциальной информации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 w:rsidRPr="00C15B4C">
        <w:rPr>
          <w:rFonts w:ascii="Times New Roman" w:eastAsia="Times New Roman" w:hAnsi="Times New Roman" w:cs="Times New Roman"/>
          <w:color w:val="000000"/>
          <w:sz w:val="20"/>
          <w:szCs w:val="20"/>
        </w:rPr>
        <w:t>которую Стороны будут передавать друг другу (предоставлять доступ) в ходе заключения и исполнения договоров, заключенных между Сторонами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 w:rsidRPr="00C15B4C">
        <w:rPr>
          <w:rFonts w:ascii="Times New Roman" w:eastAsia="Times New Roman" w:hAnsi="Times New Roman" w:cs="Times New Roman"/>
          <w:color w:val="000000"/>
          <w:sz w:val="20"/>
          <w:szCs w:val="20"/>
        </w:rPr>
        <w:t>а также осуществления консультаций и ведения переговоров в целях заключения таких договоров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629409B1" w14:textId="18C5B59B" w:rsidR="00C15B4C" w:rsidRDefault="00C15B4C" w:rsidP="00C15B4C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15B4C">
        <w:rPr>
          <w:rFonts w:ascii="Times New Roman" w:eastAsia="Times New Roman" w:hAnsi="Times New Roman" w:cs="Times New Roman"/>
          <w:color w:val="000000"/>
          <w:sz w:val="20"/>
          <w:szCs w:val="20"/>
        </w:rPr>
        <w:t>Передача Конфиденциальной информации Получающей стороне, а также предоставление доступа к ней осуществляется исключительно в целях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C15B4C">
        <w:rPr>
          <w:rFonts w:ascii="Times New Roman" w:eastAsia="Times New Roman" w:hAnsi="Times New Roman" w:cs="Times New Roman"/>
          <w:color w:val="000000"/>
          <w:sz w:val="20"/>
          <w:szCs w:val="20"/>
        </w:rPr>
        <w:t>заключения/исполнения вышеуказанных договоров, а также ведения переговоров в целях заключения таких договоров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</w:p>
    <w:p w14:paraId="73D4CA21" w14:textId="77777777" w:rsidR="00C15B4C" w:rsidRPr="00C15B4C" w:rsidRDefault="00C15B4C" w:rsidP="00C15B4C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FF6B25E" w14:textId="782F0A23" w:rsidR="008D1EB0" w:rsidRPr="00C15B4C" w:rsidRDefault="008205B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Обязательства Сторон</w:t>
      </w:r>
    </w:p>
    <w:p w14:paraId="1666FE46" w14:textId="77777777" w:rsidR="00C15B4C" w:rsidRPr="00C15B4C" w:rsidRDefault="008205B6" w:rsidP="00C15B4C">
      <w:pPr>
        <w:pStyle w:val="a6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5B4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Получающая сторона обязуется не осуществлять Раскрытие Конфиденциальной информации третьим лицам, за исключением случаев, когда Конфиденциальная информация может быть раскрыта с предварительного письменного согласия Раскрывающей стороны или в иных случаях, предусмотренных настоящим Соглашением. </w:t>
      </w:r>
    </w:p>
    <w:p w14:paraId="7C296D8F" w14:textId="77777777" w:rsidR="00C15B4C" w:rsidRPr="00C15B4C" w:rsidRDefault="008205B6" w:rsidP="00C15B4C">
      <w:pPr>
        <w:pStyle w:val="a6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5B4C">
        <w:rPr>
          <w:rFonts w:ascii="Times New Roman" w:eastAsia="Times New Roman" w:hAnsi="Times New Roman" w:cs="Times New Roman"/>
          <w:color w:val="000000"/>
          <w:sz w:val="20"/>
          <w:szCs w:val="20"/>
        </w:rPr>
        <w:t>Во всех оговоренных в настоящем Соглашении случаях Конфиденциальная информация должна быть раскрыта в соответствии с законодательством Российской Федерации и с обязательным уведомлением Раскрывающей стороны.</w:t>
      </w:r>
    </w:p>
    <w:p w14:paraId="1E5092E9" w14:textId="77777777" w:rsidR="00C15B4C" w:rsidRPr="00C15B4C" w:rsidRDefault="008205B6" w:rsidP="00C15B4C">
      <w:pPr>
        <w:pStyle w:val="a6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5B4C">
        <w:rPr>
          <w:rFonts w:ascii="Times New Roman" w:eastAsia="Times New Roman" w:hAnsi="Times New Roman" w:cs="Times New Roman"/>
          <w:color w:val="000000"/>
          <w:sz w:val="20"/>
          <w:szCs w:val="20"/>
        </w:rPr>
        <w:t>Получающая сторона обязуется ограничивать Раскрытие Конфиденциальной информации, предоставляя доступ к ней только тем работникам Получающей стороны, для деятельности которых необходимо знание такой информации. Вышеназванные работники должны четко осознавать, что они обязаны сохранять Конфиденциальность информации и ограничивать ее Раскрытие. Получающая сторона отвечает в части соблюдения конфиденциальности за действия своих работников как за свои собственные.</w:t>
      </w:r>
    </w:p>
    <w:p w14:paraId="5968122E" w14:textId="77777777" w:rsidR="00C15B4C" w:rsidRDefault="00EA6E99" w:rsidP="00C15B4C">
      <w:pPr>
        <w:pStyle w:val="a6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5B4C">
        <w:rPr>
          <w:rFonts w:ascii="Times New Roman" w:eastAsia="Times New Roman" w:hAnsi="Times New Roman" w:cs="Times New Roman"/>
          <w:sz w:val="20"/>
          <w:szCs w:val="20"/>
        </w:rPr>
        <w:t>Получающая Сторона обязуется обеспечить сохранение работниками конфиденциальности Конфиденциальной информации и использование ее только в целях, указанных в настоящем Соглашении и в соответствии с ним.</w:t>
      </w:r>
    </w:p>
    <w:p w14:paraId="4A5B3221" w14:textId="77777777" w:rsidR="00C15B4C" w:rsidRPr="00C15B4C" w:rsidRDefault="008205B6" w:rsidP="00C15B4C">
      <w:pPr>
        <w:pStyle w:val="a6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5B4C">
        <w:rPr>
          <w:rFonts w:ascii="Times New Roman" w:eastAsia="Times New Roman" w:hAnsi="Times New Roman" w:cs="Times New Roman"/>
          <w:color w:val="000000"/>
          <w:sz w:val="20"/>
          <w:szCs w:val="20"/>
        </w:rPr>
        <w:t>Получающая сторона обязуется снимать с любых материальных носителей, на которых передается ей Конфиденциальная информация, только такое количество копий, которое обусловлено необходимостью надлежащего исполнения своих обязательств по настоящему Соглашению или иным заключенным между Сторонами соглашениям.</w:t>
      </w:r>
    </w:p>
    <w:p w14:paraId="091E319D" w14:textId="556BCB21" w:rsidR="00EA6E99" w:rsidRDefault="00EA6E99" w:rsidP="00C15B4C">
      <w:pPr>
        <w:pStyle w:val="a6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15B4C">
        <w:rPr>
          <w:rFonts w:ascii="Times New Roman" w:eastAsia="Times New Roman" w:hAnsi="Times New Roman" w:cs="Times New Roman"/>
          <w:sz w:val="20"/>
          <w:szCs w:val="20"/>
        </w:rPr>
        <w:t>Получающая сторона обязуется не использовать полученную ей Конфиденциальную информацию в какой бы то ни было форме против интересов Раскрывающей стороны.</w:t>
      </w:r>
    </w:p>
    <w:p w14:paraId="235CA055" w14:textId="4D49586F" w:rsidR="005C793D" w:rsidRDefault="005C793D" w:rsidP="00C15B4C">
      <w:pPr>
        <w:pStyle w:val="a6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C793D">
        <w:rPr>
          <w:rFonts w:ascii="Times New Roman" w:eastAsia="Times New Roman" w:hAnsi="Times New Roman" w:cs="Times New Roman"/>
          <w:sz w:val="20"/>
          <w:szCs w:val="20"/>
        </w:rPr>
        <w:t>Конфиденциальная информация может быть использована Получающей стороной только в рамках сотрудничества с Раскрывающей стороной исключительно для достижения цели предоставления Конфиденциальной информации и не должна использоваться для каких-либо других целей.</w:t>
      </w:r>
    </w:p>
    <w:p w14:paraId="11D273CB" w14:textId="2B281109" w:rsidR="005C793D" w:rsidRPr="00C15B4C" w:rsidRDefault="005C793D" w:rsidP="00C15B4C">
      <w:pPr>
        <w:pStyle w:val="a6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C793D">
        <w:rPr>
          <w:rFonts w:ascii="Times New Roman" w:eastAsia="Times New Roman" w:hAnsi="Times New Roman" w:cs="Times New Roman"/>
          <w:sz w:val="20"/>
          <w:szCs w:val="20"/>
        </w:rPr>
        <w:lastRenderedPageBreak/>
        <w:t>Сторона, получающая Конфиденциальную информацию, будет обращаться с ней с той же степенью осторожности, какую она проявляет по отношению к своей собственной Конфиденциальной информации в целях предотвращения ее несанкционированного использования, распространения или опубликования, как если бы Сторона заботилась о неразглашении собственной аналогичной информации.</w:t>
      </w:r>
    </w:p>
    <w:p w14:paraId="7B118CDE" w14:textId="77777777" w:rsidR="008D1EB0" w:rsidRDefault="008D1EB0">
      <w:pPr>
        <w:ind w:left="-36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B561DB4" w14:textId="77777777" w:rsidR="008D1EB0" w:rsidRDefault="008205B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Хранение и использование Конфиденциальной информации</w:t>
      </w:r>
    </w:p>
    <w:p w14:paraId="591A36B2" w14:textId="77777777" w:rsidR="00C15B4C" w:rsidRDefault="00EA6E99" w:rsidP="00C15B4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A6E99">
        <w:rPr>
          <w:rFonts w:ascii="Times New Roman" w:eastAsia="Times New Roman" w:hAnsi="Times New Roman" w:cs="Times New Roman"/>
          <w:color w:val="000000"/>
          <w:sz w:val="20"/>
          <w:szCs w:val="20"/>
        </w:rPr>
        <w:t>Получающая сторона обязана обеспечить надежное хранение информации, не позволяющее получить доступ к ней любым лицам, за исключением уполномоченных представителей Получающей стороны, в том числе вне рабочего времени.</w:t>
      </w:r>
    </w:p>
    <w:p w14:paraId="7705F1BB" w14:textId="77777777" w:rsidR="00C15B4C" w:rsidRDefault="008205B6" w:rsidP="00C15B4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15B4C">
        <w:rPr>
          <w:rFonts w:ascii="Times New Roman" w:eastAsia="Times New Roman" w:hAnsi="Times New Roman" w:cs="Times New Roman"/>
          <w:color w:val="000000"/>
          <w:sz w:val="20"/>
          <w:szCs w:val="20"/>
        </w:rPr>
        <w:t>Для защиты Конфиденциальной информации Получающая сторона должна принимать меры предосторожности, обычно используемые для защиты такого рода информации в деловом обороте, однако, если в организации документооборота Получающей стороны используются меры защиты информации, обеспечивающие уровень ее защиты выше, чем тот, который является обычным для существующих условий делового оборота, то Получающая сторона обязана использовать в отношении защиты Конфиденциальной информации обычно используемые ею меры защиты.</w:t>
      </w:r>
    </w:p>
    <w:p w14:paraId="06531ABC" w14:textId="77777777" w:rsidR="00C15B4C" w:rsidRDefault="008205B6" w:rsidP="00C15B4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15B4C">
        <w:rPr>
          <w:rFonts w:ascii="Times New Roman" w:eastAsia="Times New Roman" w:hAnsi="Times New Roman" w:cs="Times New Roman"/>
          <w:color w:val="000000"/>
          <w:sz w:val="20"/>
          <w:szCs w:val="20"/>
        </w:rPr>
        <w:t>Получающая сторона обязуется принимать необходимые меры по предотвращению утечки, хищения, утраты, искажения, подделки Конфиденциальной информации, а также по предотвращению несанкционированных действий по уничтожению, модификации, копированию, блокированию Конфиденциальной информации.</w:t>
      </w:r>
    </w:p>
    <w:p w14:paraId="339E1718" w14:textId="2E0B65F4" w:rsidR="008D1EB0" w:rsidRPr="00C15B4C" w:rsidRDefault="008205B6" w:rsidP="00C15B4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15B4C">
        <w:rPr>
          <w:rFonts w:ascii="Times New Roman" w:eastAsia="Times New Roman" w:hAnsi="Times New Roman" w:cs="Times New Roman"/>
          <w:color w:val="000000"/>
          <w:sz w:val="20"/>
          <w:szCs w:val="20"/>
        </w:rPr>
        <w:t>Получающая сторона не несет ответственность за Раскрытие Конфиденциальной информации в следующих случаях:</w:t>
      </w:r>
    </w:p>
    <w:p w14:paraId="52E8D5E0" w14:textId="77777777" w:rsidR="008D1EB0" w:rsidRDefault="008205B6">
      <w:pPr>
        <w:pBdr>
          <w:top w:val="nil"/>
          <w:left w:val="nil"/>
          <w:bottom w:val="nil"/>
          <w:right w:val="nil"/>
          <w:between w:val="nil"/>
        </w:pBdr>
        <w:ind w:left="360" w:firstLine="2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(а) если такая информация была известна Получающей стороне и/или иным лицам из законных источников до момента заключения настоящего Соглашения и Получающая сторона имеет тому документальные доказательства;</w:t>
      </w:r>
    </w:p>
    <w:p w14:paraId="4961CA44" w14:textId="510977C2" w:rsidR="008D1EB0" w:rsidRDefault="008205B6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(б) если Раскрытие Конфиденциальной информации произошло по требованию компетентного государственного органа, предъявленного в соответствии с законодательством РФ, или </w:t>
      </w:r>
      <w:r w:rsidR="00987B4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запросу и/или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решению суда, вступившего в законную силу</w:t>
      </w:r>
      <w:r w:rsidR="00987B4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r w:rsidR="00987B43" w:rsidRPr="00987B43">
        <w:rPr>
          <w:rFonts w:ascii="Times New Roman" w:eastAsia="Times New Roman" w:hAnsi="Times New Roman" w:cs="Times New Roman"/>
          <w:color w:val="000000"/>
          <w:sz w:val="20"/>
          <w:szCs w:val="20"/>
        </w:rPr>
        <w:t>До момента передачи Конфиденциальной информации органу государственной власти Получающая сторона направляет письменное уведомление Раскрывающей стороне для того, чтобы Стороны, по возможности, смогли совместно изыскать средство защиты и/или определить порядок дальнейшего исполнения настоящего Соглашения. Получающая сторона обязуется не раскрывать Конфиденциальную информацию в степени большей, чем требуется таким орган</w:t>
      </w:r>
      <w:r w:rsidR="00987B43">
        <w:rPr>
          <w:rFonts w:ascii="Times New Roman" w:eastAsia="Times New Roman" w:hAnsi="Times New Roman" w:cs="Times New Roman"/>
          <w:color w:val="000000"/>
          <w:sz w:val="20"/>
          <w:szCs w:val="20"/>
        </w:rPr>
        <w:t>ом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14:paraId="47996F04" w14:textId="77777777" w:rsidR="008D1EB0" w:rsidRDefault="008205B6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(в) если Конфиденциальная информация была легитимно получена Получающей стороной от третьего лица, и Получающая сторона имеет тому документальные доказательства.</w:t>
      </w:r>
    </w:p>
    <w:p w14:paraId="2CAABAFA" w14:textId="77777777" w:rsidR="00C15B4C" w:rsidRDefault="008205B6" w:rsidP="00C15B4C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(г) если, как может доказать Получающая сторона, такая информация была на момент передачи или стала достоянием общественности не по вине или неаккуратности Получающей стороны.</w:t>
      </w:r>
    </w:p>
    <w:p w14:paraId="1A90A9FC" w14:textId="3CED66E5" w:rsidR="00987B43" w:rsidRDefault="00987B43" w:rsidP="00C15B4C">
      <w:pPr>
        <w:pStyle w:val="a6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87B43">
        <w:rPr>
          <w:rFonts w:ascii="Times New Roman" w:eastAsia="Times New Roman" w:hAnsi="Times New Roman" w:cs="Times New Roman"/>
          <w:color w:val="000000"/>
          <w:sz w:val="20"/>
          <w:szCs w:val="20"/>
        </w:rPr>
        <w:t>Конфиденциальная информация остается собственностью Раскрывающей стороны. Раскрывающая сторона вправе потребовать от Получающей стороны вернуть ей любую Конфиденциальную информацию в любое время, направив Получающей стороне уведомление в письменной форме</w:t>
      </w:r>
      <w:r w:rsidR="00CB282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по адресу электронной почты, указанному в разделе 9 настоящего Соглашения</w:t>
      </w:r>
      <w:r w:rsidRPr="00987B43">
        <w:rPr>
          <w:rFonts w:ascii="Times New Roman" w:eastAsia="Times New Roman" w:hAnsi="Times New Roman" w:cs="Times New Roman"/>
          <w:color w:val="000000"/>
          <w:sz w:val="20"/>
          <w:szCs w:val="20"/>
        </w:rPr>
        <w:t>. В течение 15 (пятнадцати) рабочих дней после получения такого уведомления, а также в случае отказа какой-либо Стороны от сотрудничества, прекращения сотрудничества, в случае реорганизации или ликвидации какой-либо Стороны,</w:t>
      </w:r>
      <w:r w:rsidR="00D45A9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либо в случае прекращения действия настоящего Соглашения, </w:t>
      </w:r>
      <w:r w:rsidRPr="00987B43">
        <w:rPr>
          <w:rFonts w:ascii="Times New Roman" w:eastAsia="Times New Roman" w:hAnsi="Times New Roman" w:cs="Times New Roman"/>
          <w:color w:val="000000"/>
          <w:sz w:val="20"/>
          <w:szCs w:val="20"/>
        </w:rPr>
        <w:t>в течение 15 (пятнадцати) рабочих дней Получающая сторона должна вернуть все оригиналы Конфиденциальной информации и уничтожить все ее копии и воспроизведения в любой форме, имеющиеся в ее распоряжении, а также в распоряжении лиц, которым она передала с соблюдением условий Соглашения такую Конфиденциальную информацию, за исключением документов, которые должны храниться в соответствии с применимым законодательством.</w:t>
      </w:r>
    </w:p>
    <w:p w14:paraId="38C4259A" w14:textId="62284B5C" w:rsidR="008D1EB0" w:rsidRDefault="008205B6" w:rsidP="00987B43">
      <w:pPr>
        <w:pStyle w:val="a6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15B4C">
        <w:rPr>
          <w:rFonts w:ascii="Times New Roman" w:eastAsia="Times New Roman" w:hAnsi="Times New Roman" w:cs="Times New Roman"/>
          <w:color w:val="000000"/>
          <w:sz w:val="20"/>
          <w:szCs w:val="20"/>
        </w:rPr>
        <w:t>В отношении Конфиденциальной информации в электронной форме обязательство по уничтожению такой информации считается исполненным, если Получающая сторона предприняла все разумные меры для того, чтобы безвозвратно для себя удалить Конфиденциальную информацию, полученную в электронной форме.</w:t>
      </w:r>
    </w:p>
    <w:p w14:paraId="12327208" w14:textId="77777777" w:rsidR="00987B43" w:rsidRDefault="00987B43" w:rsidP="00987B43">
      <w:pPr>
        <w:pStyle w:val="a6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87B4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Информацию, полученную от Раскрывающей стороны, нельзя считать Конфиденциальной, если: </w:t>
      </w:r>
    </w:p>
    <w:p w14:paraId="364581F9" w14:textId="77777777" w:rsidR="00987B43" w:rsidRDefault="00987B43" w:rsidP="00987B43">
      <w:pPr>
        <w:pStyle w:val="a6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87B43">
        <w:rPr>
          <w:rFonts w:ascii="Times New Roman" w:eastAsia="Times New Roman" w:hAnsi="Times New Roman" w:cs="Times New Roman"/>
          <w:color w:val="000000"/>
          <w:sz w:val="20"/>
          <w:szCs w:val="20"/>
        </w:rPr>
        <w:t>данная информация была общедоступной в момент ее раскрытия Получающей стороне;</w:t>
      </w:r>
    </w:p>
    <w:p w14:paraId="3EE0009B" w14:textId="750E0793" w:rsidR="00987B43" w:rsidRPr="00987B43" w:rsidRDefault="00987B43" w:rsidP="00987B43">
      <w:pPr>
        <w:pStyle w:val="a6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87B43">
        <w:rPr>
          <w:rFonts w:ascii="Times New Roman" w:eastAsia="Times New Roman" w:hAnsi="Times New Roman" w:cs="Times New Roman"/>
          <w:color w:val="000000"/>
          <w:sz w:val="20"/>
          <w:szCs w:val="20"/>
        </w:rPr>
        <w:t>данная информация впоследствии стала общедоступной, но не в результате несанкционированного раскрытия Получающей стороной;</w:t>
      </w:r>
    </w:p>
    <w:p w14:paraId="57E3654B" w14:textId="77777777" w:rsidR="008D1EB0" w:rsidRDefault="008D1EB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9B1CF6E" w14:textId="77777777" w:rsidR="008D1EB0" w:rsidRDefault="008205B6">
      <w:pPr>
        <w:pStyle w:val="4"/>
        <w:numPr>
          <w:ilvl w:val="0"/>
          <w:numId w:val="7"/>
        </w:num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Ответственность Сторон</w:t>
      </w:r>
    </w:p>
    <w:p w14:paraId="32D0BFBA" w14:textId="77777777" w:rsidR="00987B43" w:rsidRDefault="00987B43" w:rsidP="00987B43">
      <w:pPr>
        <w:pStyle w:val="a6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87B4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Каждая Сторона настоящим подтверждает, что несанкционированное раскрытие или использование Конфиденциальной информации другой Стороны может нанести непоправимый вред и существенный ущерб другой Стороне и (или) субъектам персональных данных. </w:t>
      </w:r>
    </w:p>
    <w:p w14:paraId="5ADAD18F" w14:textId="77777777" w:rsidR="00987B43" w:rsidRDefault="00987B43" w:rsidP="00987B43">
      <w:pPr>
        <w:pStyle w:val="a6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87B43">
        <w:rPr>
          <w:rFonts w:ascii="Times New Roman" w:eastAsia="Times New Roman" w:hAnsi="Times New Roman" w:cs="Times New Roman"/>
          <w:color w:val="000000"/>
          <w:sz w:val="20"/>
          <w:szCs w:val="20"/>
        </w:rPr>
        <w:t>Получающая сторона несет ответственность перед Раскрывающей Стороной за:</w:t>
      </w:r>
    </w:p>
    <w:p w14:paraId="5DD1003A" w14:textId="77777777" w:rsidR="00987B43" w:rsidRDefault="00987B43" w:rsidP="00987B43">
      <w:pPr>
        <w:pStyle w:val="a6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87B43">
        <w:rPr>
          <w:rFonts w:ascii="Times New Roman" w:eastAsia="Times New Roman" w:hAnsi="Times New Roman" w:cs="Times New Roman"/>
          <w:color w:val="000000"/>
          <w:sz w:val="20"/>
          <w:szCs w:val="20"/>
        </w:rPr>
        <w:t>а) умышленное и неумышленное разглашение, а также несанкционированное использование Конфиденциальной информации;</w:t>
      </w:r>
    </w:p>
    <w:p w14:paraId="1EC656D5" w14:textId="17A631CB" w:rsidR="00987B43" w:rsidRDefault="00987B43" w:rsidP="00987B43">
      <w:pPr>
        <w:pStyle w:val="a6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87B43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б) несанкционированное разглашение или использование Конфиденциальной информации работниками и уполномоченными представителями Получающей стороны.</w:t>
      </w:r>
    </w:p>
    <w:p w14:paraId="49B9177B" w14:textId="28D8EF8E" w:rsidR="00A43727" w:rsidRDefault="008205B6" w:rsidP="00A43727">
      <w:pPr>
        <w:pStyle w:val="a6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43727">
        <w:rPr>
          <w:rFonts w:ascii="Times New Roman" w:eastAsia="Times New Roman" w:hAnsi="Times New Roman" w:cs="Times New Roman"/>
          <w:color w:val="000000"/>
          <w:sz w:val="20"/>
          <w:szCs w:val="20"/>
        </w:rPr>
        <w:t>Получающая сторона несет ответственность за действия, приведшие к Раскрытию Конфиденциальной информации третьим лицам, кроме случаев, оговоренных в настоящем Соглашении. В случае Раскрытия Конфиденциальной информации третьим лицам Получающей стороной без получения письменного разрешения на разглашение Конфиденциальной информации, Раскрывающая сторона имеет право обратиться с требованием о возмещении реального ущерба в результате такого Раскрытия.</w:t>
      </w:r>
      <w:r w:rsidR="005C793D" w:rsidRPr="005C793D">
        <w:t xml:space="preserve"> </w:t>
      </w:r>
      <w:r w:rsidR="005C793D" w:rsidRPr="005C793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Также </w:t>
      </w:r>
      <w:r w:rsidR="005C793D">
        <w:rPr>
          <w:rFonts w:ascii="Times New Roman" w:eastAsia="Times New Roman" w:hAnsi="Times New Roman" w:cs="Times New Roman"/>
          <w:color w:val="000000"/>
          <w:sz w:val="20"/>
          <w:szCs w:val="20"/>
        </w:rPr>
        <w:t>Получающая</w:t>
      </w:r>
      <w:r w:rsidR="005C793D" w:rsidRPr="005C793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сторона, допустившая разглашение Конфиденциальной информации в нарушение условий </w:t>
      </w:r>
      <w:r w:rsidR="005C793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настоящего </w:t>
      </w:r>
      <w:r w:rsidR="005C793D" w:rsidRPr="005C793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Соглашения, обязана уплатить Раскрывающей стороне штрафную неустойку в размере 500 000 (пятисот тысяч) </w:t>
      </w:r>
      <w:r w:rsidR="005C793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российских </w:t>
      </w:r>
      <w:r w:rsidR="005C793D" w:rsidRPr="005C793D">
        <w:rPr>
          <w:rFonts w:ascii="Times New Roman" w:eastAsia="Times New Roman" w:hAnsi="Times New Roman" w:cs="Times New Roman"/>
          <w:color w:val="000000"/>
          <w:sz w:val="20"/>
          <w:szCs w:val="20"/>
        </w:rPr>
        <w:t>рублей за каждый случай (факт) такого нарушения</w:t>
      </w:r>
      <w:r w:rsidR="005C793D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60C1EA04" w14:textId="77777777" w:rsidR="00A43727" w:rsidRDefault="008205B6" w:rsidP="00A43727">
      <w:pPr>
        <w:pStyle w:val="a6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43727">
        <w:rPr>
          <w:rFonts w:ascii="Times New Roman" w:eastAsia="Times New Roman" w:hAnsi="Times New Roman" w:cs="Times New Roman"/>
          <w:color w:val="000000"/>
          <w:sz w:val="20"/>
          <w:szCs w:val="20"/>
        </w:rPr>
        <w:t>В случае возникновения угрозы раскрытия Конфиденциальной информации, Получающая сторона обязуется в разумные сроки уведомить об этом Раскрывающую сторону, обеспечить ей необходимое и достаточное содействие, которое потребует Раскрывающая сторона для предотвращения разглашения Конфиденциальной информации.</w:t>
      </w:r>
    </w:p>
    <w:p w14:paraId="64A587D5" w14:textId="77777777" w:rsidR="00A43727" w:rsidRDefault="008205B6" w:rsidP="00A43727">
      <w:pPr>
        <w:pStyle w:val="a6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4372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Сторона, нарушившая положения настоящего Соглашения, обязана в разумные сроки уведомить об этом другую Сторону и немедленно прекратить совершение действий, ведущих к Раскрытию Конфиденциальной информации, либо создающие угрозу такого Раскрытия. </w:t>
      </w:r>
    </w:p>
    <w:p w14:paraId="54E50251" w14:textId="782CAAE8" w:rsidR="008D1EB0" w:rsidRPr="00A43727" w:rsidRDefault="008205B6" w:rsidP="00A43727">
      <w:pPr>
        <w:pStyle w:val="a6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43727">
        <w:rPr>
          <w:rFonts w:ascii="Times New Roman" w:eastAsia="Times New Roman" w:hAnsi="Times New Roman" w:cs="Times New Roman"/>
          <w:sz w:val="20"/>
          <w:szCs w:val="20"/>
        </w:rPr>
        <w:t>Стороны освобождаются от ответственности в случаях непреднамеренного и/или вынужденного разглашения Конфиденциальной информации по причине действия обстоятельств непреодолимой силы или в силу применения положений действующего законодательства РФ, вступивших в силу решений суда соответствующей юрисдикции либо законных требований компетентных государственных органов.</w:t>
      </w:r>
    </w:p>
    <w:p w14:paraId="7096C7E5" w14:textId="77777777" w:rsidR="008D1EB0" w:rsidRDefault="008D1EB0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37FA0AA" w14:textId="77777777" w:rsidR="008D1EB0" w:rsidRDefault="008205B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Срок действия Соглашения</w:t>
      </w:r>
    </w:p>
    <w:p w14:paraId="41235D32" w14:textId="77777777" w:rsidR="00D45A96" w:rsidRDefault="008205B6" w:rsidP="00D45A96">
      <w:pPr>
        <w:pStyle w:val="a6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45A9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Настоящее Соглашение действует со дня его подписания Сторонами в течение всего срока сотрудничества Сторон и в течение </w:t>
      </w:r>
      <w:r w:rsidRPr="00D45A9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2 (двух) лет</w:t>
      </w:r>
      <w:r w:rsidRPr="00D45A9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 дня исполнения последнего обязательства по сделкам между Сторонами.</w:t>
      </w:r>
    </w:p>
    <w:p w14:paraId="4BEE9C90" w14:textId="77777777" w:rsidR="00D45A96" w:rsidRDefault="00D45A96" w:rsidP="00D45A96">
      <w:pPr>
        <w:pStyle w:val="a6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45A96">
        <w:rPr>
          <w:rFonts w:ascii="Times New Roman" w:eastAsia="Times New Roman" w:hAnsi="Times New Roman" w:cs="Times New Roman"/>
          <w:color w:val="000000"/>
          <w:sz w:val="20"/>
          <w:szCs w:val="20"/>
        </w:rPr>
        <w:t>Действие Соглашения может быть досрочно прекращено по взаимному письменному соглашению Сторон.</w:t>
      </w:r>
    </w:p>
    <w:p w14:paraId="5D3AAFB9" w14:textId="77777777" w:rsidR="00D45A96" w:rsidRDefault="005C793D" w:rsidP="00D45A96">
      <w:pPr>
        <w:pStyle w:val="a6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45A96">
        <w:rPr>
          <w:rFonts w:ascii="Times New Roman" w:eastAsia="Times New Roman" w:hAnsi="Times New Roman" w:cs="Times New Roman"/>
          <w:color w:val="000000"/>
          <w:sz w:val="20"/>
          <w:szCs w:val="20"/>
        </w:rPr>
        <w:t>Настоящее Соглашение может быть расторгнуто любой из Сторон в одностороннем порядке по письменному требованию, направленному другой Стороне не менее чем за 30 (тридцать) календарных дней до даты такого расторжения.</w:t>
      </w:r>
    </w:p>
    <w:p w14:paraId="1EB50CE3" w14:textId="5CB871E5" w:rsidR="00D45A96" w:rsidRPr="00D45A96" w:rsidRDefault="00D45A96" w:rsidP="00D45A96">
      <w:pPr>
        <w:pStyle w:val="a6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45A9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Досрочное прекращение действия Соглашения не затрагивает обязательств Сторон в отношении Конфиденциальной информации, которая была раскрыта в соответствии с Соглашением до его досрочного прекращения. Такие обязательства остаются в силе в течение 3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(трех) </w:t>
      </w:r>
      <w:r w:rsidRPr="00D45A96">
        <w:rPr>
          <w:rFonts w:ascii="Times New Roman" w:eastAsia="Times New Roman" w:hAnsi="Times New Roman" w:cs="Times New Roman"/>
          <w:color w:val="000000"/>
          <w:sz w:val="20"/>
          <w:szCs w:val="20"/>
        </w:rPr>
        <w:t>лет после досрочного прекращения действия данного Соглашения.</w:t>
      </w:r>
    </w:p>
    <w:p w14:paraId="59170D21" w14:textId="77777777" w:rsidR="008D1EB0" w:rsidRDefault="008D1EB0">
      <w:pPr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1C4D02D" w14:textId="77777777" w:rsidR="008D1EB0" w:rsidRDefault="008D1EB0">
      <w:pPr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67326EA" w14:textId="682EEEDD" w:rsidR="008D1EB0" w:rsidRPr="00D45A96" w:rsidRDefault="00D45A96" w:rsidP="00D45A96">
      <w:pPr>
        <w:pStyle w:val="a6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45A9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Применимое право и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р</w:t>
      </w:r>
      <w:r w:rsidR="008205B6" w:rsidRPr="00D45A9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азрешение споров</w:t>
      </w:r>
    </w:p>
    <w:p w14:paraId="31F69DF8" w14:textId="77777777" w:rsidR="00D45A96" w:rsidRDefault="008205B6" w:rsidP="00D82CB4">
      <w:pPr>
        <w:pStyle w:val="a6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45A96">
        <w:rPr>
          <w:rFonts w:ascii="Times New Roman" w:eastAsia="Times New Roman" w:hAnsi="Times New Roman" w:cs="Times New Roman"/>
          <w:color w:val="000000"/>
          <w:sz w:val="20"/>
          <w:szCs w:val="20"/>
        </w:rPr>
        <w:t>Настоящее Соглашение регулируется и толкуется в соответствии с действующим законодательством Российской Федерации.</w:t>
      </w:r>
    </w:p>
    <w:p w14:paraId="332329B5" w14:textId="6E932C67" w:rsidR="00D45A96" w:rsidRPr="00D82CB4" w:rsidRDefault="008205B6" w:rsidP="00D82CB4">
      <w:pPr>
        <w:pStyle w:val="a6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45A9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Все споры и разногласия, которые могут возникнуть из настоящего Соглашения или в связи с ним, Стороны будут пытаться разрешить путем переговоров. Письменный претензионный порядок является обязательным. Претензионные письма направляются Сторонами нарочно либо заказным почтовым отправлением с уведомлением о вручении адресату по почтовому адресу Сторон, указанными в разделе 9 настоящего Соглашения. Допускается направление Сторонами претензионных писем иными способами: скан копии писем по e-mail. Такие претензионные письма имеют юридическую силу в случае получения Сторонами их оригиналов. Сторона, получившая претензию, обязана направить ответ в течение 10 (десяти) рабочих дней с момента получения претензии.</w:t>
      </w:r>
      <w:r w:rsidR="00D82C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/>
      </w:r>
      <w:r w:rsidR="00D45A9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/>
      </w:r>
      <w:r w:rsidR="00D82CB4" w:rsidRPr="00D82C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/>
      </w:r>
      <w:r w:rsidR="00D82C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/>
      </w:r>
      <w:r w:rsidR="00D82CB4" w:rsidRPr="00D82C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/>
      </w:r>
      <w:r w:rsidR="00D82C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/>
      </w:r>
      <w:r w:rsidR="00D82CB4" w:rsidRPr="00D82C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/>
      </w:r>
    </w:p>
    <w:p w14:paraId="02483250" w14:textId="5673CA42" w:rsidR="008D1EB0" w:rsidRPr="00D45A96" w:rsidRDefault="008205B6" w:rsidP="00D82CB4">
      <w:pPr>
        <w:pStyle w:val="a6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45A9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 случае если Стороны не достигнут договоренности по спорным вопросам в ходе двухсторонних переговоров в течение 30 (тридцати) дней, такие споры передаются на рассмотрение в Арбитражный суд </w:t>
      </w:r>
      <w:r w:rsidR="00EA6E99" w:rsidRPr="00D45A96">
        <w:rPr>
          <w:rFonts w:ascii="Times New Roman" w:eastAsia="Times New Roman" w:hAnsi="Times New Roman" w:cs="Times New Roman"/>
          <w:color w:val="000000"/>
          <w:sz w:val="20"/>
          <w:szCs w:val="20"/>
        </w:rPr>
        <w:t>Новосибирской области</w:t>
      </w:r>
      <w:r w:rsidRPr="00D45A96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26BECDA7" w14:textId="77777777" w:rsidR="008D1EB0" w:rsidRDefault="008D1EB0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E4480E" w14:textId="0CE4BAB4" w:rsidR="008D1EB0" w:rsidRPr="00D45A96" w:rsidRDefault="008205B6" w:rsidP="00D45A9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45A9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Прочие положения</w:t>
      </w:r>
    </w:p>
    <w:p w14:paraId="03A6AEB1" w14:textId="37CD38D6" w:rsidR="00CB282B" w:rsidRDefault="00CB282B" w:rsidP="00D45A96">
      <w:pPr>
        <w:pStyle w:val="a6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B282B">
        <w:rPr>
          <w:rFonts w:ascii="Times New Roman" w:eastAsia="Times New Roman" w:hAnsi="Times New Roman" w:cs="Times New Roman"/>
          <w:color w:val="000000"/>
          <w:sz w:val="20"/>
          <w:szCs w:val="20"/>
        </w:rPr>
        <w:t>Ни одна из Сторон не вправе передавать свои права и обязанности по настоящему Соглашению третьим лицам без письменного согласия другой Стороны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0FFD57F1" w14:textId="3EE8CA53" w:rsidR="00D45A96" w:rsidRDefault="008205B6" w:rsidP="00D45A96">
      <w:pPr>
        <w:pStyle w:val="a6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45A96">
        <w:rPr>
          <w:rFonts w:ascii="Times New Roman" w:eastAsia="Times New Roman" w:hAnsi="Times New Roman" w:cs="Times New Roman"/>
          <w:color w:val="000000"/>
          <w:sz w:val="20"/>
          <w:szCs w:val="20"/>
        </w:rPr>
        <w:t>Настоящее Соглашение действует наряду с отдельными условиями об установлении режима конфиденциальности при заключении и выполнении Сторонами гражданско-правовых договоров. Если в гражданско-правовом договоре Стороны предусмотрят специальные условия, изменяющие или дополняющие условия настоящего Соглашения, то преимущественную силу имеют указанные специальные условия.</w:t>
      </w:r>
    </w:p>
    <w:p w14:paraId="78B0F9B1" w14:textId="77777777" w:rsidR="00D45A96" w:rsidRDefault="008205B6" w:rsidP="00D45A96">
      <w:pPr>
        <w:pStyle w:val="a6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45A9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Признание одного или нескольких содержащихся в Соглашении положений недействительными, незаконными или не подлежащими правовой защите в силу действующего законодательства, не влияет на действительность, законность и защищенность остальных условий. </w:t>
      </w:r>
    </w:p>
    <w:p w14:paraId="6BB12863" w14:textId="77777777" w:rsidR="00D45A96" w:rsidRDefault="008205B6" w:rsidP="00D45A96">
      <w:pPr>
        <w:pStyle w:val="a6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45A96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 xml:space="preserve">При реорганизации Стороны как юридического лица права и обязанности по настоящему Соглашению переходят к ее правопреемнику. </w:t>
      </w:r>
    </w:p>
    <w:p w14:paraId="14600898" w14:textId="77777777" w:rsidR="00D45A96" w:rsidRDefault="008205B6" w:rsidP="00D45A96">
      <w:pPr>
        <w:pStyle w:val="a6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45A96">
        <w:rPr>
          <w:rFonts w:ascii="Times New Roman" w:eastAsia="Times New Roman" w:hAnsi="Times New Roman" w:cs="Times New Roman"/>
          <w:color w:val="000000"/>
          <w:sz w:val="20"/>
          <w:szCs w:val="20"/>
        </w:rPr>
        <w:t>Заголовки не являются условиями настоящего Соглашения и приведены для удобства восприятия.</w:t>
      </w:r>
    </w:p>
    <w:p w14:paraId="785D978B" w14:textId="77777777" w:rsidR="00D45A96" w:rsidRDefault="008205B6" w:rsidP="00D45A96">
      <w:pPr>
        <w:pStyle w:val="a6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45A96">
        <w:rPr>
          <w:rFonts w:ascii="Times New Roman" w:eastAsia="Times New Roman" w:hAnsi="Times New Roman" w:cs="Times New Roman"/>
          <w:color w:val="000000"/>
          <w:sz w:val="20"/>
          <w:szCs w:val="20"/>
        </w:rPr>
        <w:t>Соглашение составлено в двух экземплярах, имеющих одинаковую юридическую силу, - по одному экземпляру для каждой из Сторон.</w:t>
      </w:r>
    </w:p>
    <w:p w14:paraId="0264CC60" w14:textId="32300C88" w:rsidR="008D1EB0" w:rsidRPr="00D45A96" w:rsidRDefault="008205B6" w:rsidP="00D45A96">
      <w:pPr>
        <w:pStyle w:val="a6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45A96">
        <w:rPr>
          <w:rFonts w:ascii="Times New Roman" w:eastAsia="Times New Roman" w:hAnsi="Times New Roman" w:cs="Times New Roman"/>
          <w:color w:val="000000"/>
          <w:sz w:val="20"/>
          <w:szCs w:val="20"/>
        </w:rPr>
        <w:t>Все изменения и дополнения к настоящему Соглашению являются его неотъемлемой частью и действительны, если они совершены в письменной форме и подписаны каждой из Сторон.</w:t>
      </w:r>
    </w:p>
    <w:p w14:paraId="70012FCD" w14:textId="77777777" w:rsidR="008D1EB0" w:rsidRDefault="008D1EB0">
      <w:pPr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893BCC3" w14:textId="4DDA6C7D" w:rsidR="008D1EB0" w:rsidRDefault="008205B6" w:rsidP="00D82CB4">
      <w:pPr>
        <w:pStyle w:val="4"/>
        <w:numPr>
          <w:ilvl w:val="0"/>
          <w:numId w:val="7"/>
        </w:num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Адреса и реквизиты Сторон</w:t>
      </w:r>
    </w:p>
    <w:p w14:paraId="56BD8E55" w14:textId="77777777" w:rsidR="008D1EB0" w:rsidRDefault="008D1EB0">
      <w:pPr>
        <w:tabs>
          <w:tab w:val="left" w:pos="709"/>
        </w:tabs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7"/>
        <w:tblW w:w="9356" w:type="dxa"/>
        <w:tblLayout w:type="fixed"/>
        <w:tblLook w:val="0000" w:firstRow="0" w:lastRow="0" w:firstColumn="0" w:lastColumn="0" w:noHBand="0" w:noVBand="0"/>
      </w:tblPr>
      <w:tblGrid>
        <w:gridCol w:w="4678"/>
        <w:gridCol w:w="4678"/>
      </w:tblGrid>
      <w:tr w:rsidR="008D1EB0" w:rsidRPr="00080CF9" w14:paraId="6BE49163" w14:textId="77777777">
        <w:tc>
          <w:tcPr>
            <w:tcW w:w="4678" w:type="dxa"/>
          </w:tcPr>
          <w:p w14:paraId="4B72FF72" w14:textId="77777777" w:rsidR="00080CF9" w:rsidRPr="00F27146" w:rsidRDefault="00080CF9" w:rsidP="00080CF9">
            <w:pPr>
              <w:tabs>
                <w:tab w:val="left" w:pos="1002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71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Индивидуальный предприниматель Конечный Владимир Сергеевич (НПП РЕКОРД)</w:t>
            </w:r>
          </w:p>
          <w:p w14:paraId="15BEA177" w14:textId="77777777" w:rsidR="00080CF9" w:rsidRPr="00F27146" w:rsidRDefault="00080CF9" w:rsidP="00080CF9">
            <w:pPr>
              <w:tabs>
                <w:tab w:val="left" w:pos="1002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71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Адрес: 630007, г. Новосибирск, ул. Октябрьская магистраль, д. 2, оф. 510</w:t>
            </w:r>
          </w:p>
          <w:p w14:paraId="4D451F08" w14:textId="77777777" w:rsidR="00080CF9" w:rsidRPr="00F27146" w:rsidRDefault="00080CF9" w:rsidP="00080CF9">
            <w:pPr>
              <w:tabs>
                <w:tab w:val="left" w:pos="1002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71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ИНН 540698195996</w:t>
            </w:r>
          </w:p>
          <w:p w14:paraId="6FC456B6" w14:textId="77777777" w:rsidR="00080CF9" w:rsidRPr="00F27146" w:rsidRDefault="00080CF9" w:rsidP="00080CF9">
            <w:pPr>
              <w:tabs>
                <w:tab w:val="left" w:pos="1002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71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ОГРНИП 315547600055806</w:t>
            </w:r>
          </w:p>
          <w:p w14:paraId="5A3F7808" w14:textId="77777777" w:rsidR="00080CF9" w:rsidRPr="00F27146" w:rsidRDefault="00080CF9" w:rsidP="00080CF9">
            <w:pPr>
              <w:tabs>
                <w:tab w:val="left" w:pos="1002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Свидетельство о гос. регистрации: серия 54 №005015153</w:t>
            </w:r>
          </w:p>
          <w:p w14:paraId="4FECA4BF" w14:textId="77777777" w:rsidR="00080CF9" w:rsidRPr="00F27146" w:rsidRDefault="00080CF9" w:rsidP="00080CF9">
            <w:pPr>
              <w:tabs>
                <w:tab w:val="left" w:pos="1002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71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Банк: ФИЛИАЛ «НОВОСИБИРСКИЙ» АО «АЛЬФА-БАНК», г. Новосибирск, БИК 045004774</w:t>
            </w:r>
          </w:p>
          <w:p w14:paraId="4479050F" w14:textId="77777777" w:rsidR="00080CF9" w:rsidRPr="00F27146" w:rsidRDefault="00080CF9" w:rsidP="00080CF9">
            <w:pPr>
              <w:tabs>
                <w:tab w:val="left" w:pos="1002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71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Расчетный счет 40802810123000000997</w:t>
            </w:r>
          </w:p>
          <w:p w14:paraId="71C3E9D6" w14:textId="77777777" w:rsidR="00080CF9" w:rsidRPr="00F27146" w:rsidRDefault="00080CF9" w:rsidP="00080CF9">
            <w:pPr>
              <w:tabs>
                <w:tab w:val="left" w:pos="1002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271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Корреспондентский счет 30101810600000000774</w:t>
            </w:r>
          </w:p>
          <w:p w14:paraId="03EEAB56" w14:textId="77777777" w:rsidR="00080CF9" w:rsidRPr="00F27146" w:rsidRDefault="00080CF9" w:rsidP="00080CF9">
            <w:pPr>
              <w:tabs>
                <w:tab w:val="left" w:pos="1002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2714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E-mail: office@npp-record.ru</w:t>
            </w:r>
          </w:p>
          <w:p w14:paraId="76EA0472" w14:textId="77777777" w:rsidR="008D1EB0" w:rsidRPr="00CB282B" w:rsidRDefault="008D1EB0">
            <w:pPr>
              <w:tabs>
                <w:tab w:val="left" w:pos="1701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78" w:type="dxa"/>
          </w:tcPr>
          <w:p w14:paraId="5059409E" w14:textId="4654FE68" w:rsidR="00F27146" w:rsidRPr="00F27146" w:rsidRDefault="00F27146" w:rsidP="00F27146">
            <w:pPr>
              <w:tabs>
                <w:tab w:val="left" w:pos="1002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71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ООО «______________________»</w:t>
            </w:r>
          </w:p>
          <w:p w14:paraId="0B10BE40" w14:textId="3911B4EA" w:rsidR="00F27146" w:rsidRPr="00F27146" w:rsidRDefault="00F27146" w:rsidP="00F27146">
            <w:pPr>
              <w:tabs>
                <w:tab w:val="left" w:pos="1002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71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Юр. адрес: ______________________</w:t>
            </w:r>
          </w:p>
          <w:p w14:paraId="1C5F505B" w14:textId="467F06A8" w:rsidR="00F27146" w:rsidRPr="00F27146" w:rsidRDefault="00F27146" w:rsidP="00F27146">
            <w:pPr>
              <w:tabs>
                <w:tab w:val="left" w:pos="1002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71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ИНН ______________________</w:t>
            </w:r>
          </w:p>
          <w:p w14:paraId="0F9A61E4" w14:textId="446A8BB9" w:rsidR="00F27146" w:rsidRPr="00F27146" w:rsidRDefault="00F27146" w:rsidP="00F27146">
            <w:pPr>
              <w:tabs>
                <w:tab w:val="left" w:pos="1002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71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КПП ______________________</w:t>
            </w:r>
          </w:p>
          <w:p w14:paraId="23F349A4" w14:textId="660A28F3" w:rsidR="00F27146" w:rsidRPr="00F27146" w:rsidRDefault="00F27146" w:rsidP="00F27146">
            <w:pPr>
              <w:tabs>
                <w:tab w:val="left" w:pos="1002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ОГРН ______________________</w:t>
            </w:r>
          </w:p>
          <w:p w14:paraId="475CD20C" w14:textId="77777777" w:rsidR="00F27146" w:rsidRPr="00F27146" w:rsidRDefault="00F27146" w:rsidP="00F27146">
            <w:pPr>
              <w:tabs>
                <w:tab w:val="left" w:pos="1002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71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Банк: ______________________, БИК __________</w:t>
            </w:r>
          </w:p>
          <w:p w14:paraId="4EF2FC69" w14:textId="2B334AE2" w:rsidR="00F27146" w:rsidRPr="00F27146" w:rsidRDefault="00F27146" w:rsidP="00F27146">
            <w:pPr>
              <w:tabs>
                <w:tab w:val="left" w:pos="1002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71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Расчетный счет ______________________</w:t>
            </w:r>
          </w:p>
          <w:p w14:paraId="28C1048A" w14:textId="065FFB2B" w:rsidR="008D1EB0" w:rsidRPr="00F27146" w:rsidRDefault="00F27146" w:rsidP="00080CF9">
            <w:pPr>
              <w:tabs>
                <w:tab w:val="left" w:pos="1002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271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Корреспондентский счет ______________________</w:t>
            </w:r>
          </w:p>
          <w:p w14:paraId="0D1236DE" w14:textId="15AF6FC8" w:rsidR="00F27146" w:rsidRPr="00F27146" w:rsidRDefault="00F27146" w:rsidP="00F27146">
            <w:pPr>
              <w:tabs>
                <w:tab w:val="left" w:pos="1002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2714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E-mail: ______________________</w:t>
            </w:r>
          </w:p>
          <w:p w14:paraId="0FD7FBD3" w14:textId="77777777" w:rsidR="008D1EB0" w:rsidRPr="00895319" w:rsidRDefault="008D1EB0">
            <w:pPr>
              <w:tabs>
                <w:tab w:val="left" w:pos="54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D1EB0" w:rsidRPr="00602775" w14:paraId="4AD077D6" w14:textId="77777777" w:rsidTr="00CB282B">
        <w:trPr>
          <w:trHeight w:val="1340"/>
        </w:trPr>
        <w:tc>
          <w:tcPr>
            <w:tcW w:w="4678" w:type="dxa"/>
          </w:tcPr>
          <w:p w14:paraId="3AAA6499" w14:textId="77777777" w:rsidR="008D1EB0" w:rsidRPr="00895319" w:rsidRDefault="008D1EB0">
            <w:pPr>
              <w:ind w:firstLine="72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5E20F22" w14:textId="0B054F0D" w:rsidR="008D1EB0" w:rsidRPr="00602775" w:rsidRDefault="00080CF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Индивидуальный предприниматель</w:t>
            </w:r>
            <w:r w:rsidR="008205B6" w:rsidRPr="0060277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/>
            </w:r>
          </w:p>
          <w:p w14:paraId="3C6B651E" w14:textId="77777777" w:rsidR="008D1EB0" w:rsidRPr="00602775" w:rsidRDefault="008D1EB0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12FA99" w14:textId="77777777" w:rsidR="008D1EB0" w:rsidRPr="00602775" w:rsidRDefault="008D1EB0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24C375" w14:textId="77777777" w:rsidR="008D1EB0" w:rsidRPr="00602775" w:rsidRDefault="008D1EB0">
            <w:pPr>
              <w:ind w:firstLine="72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B6B2D5B" w14:textId="6272203F" w:rsidR="008D1EB0" w:rsidRPr="00E96001" w:rsidRDefault="008205B6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0277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_________________ / В. С. Конечный /</w:t>
            </w:r>
            <w:r w:rsidR="004B585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80CF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/>
            </w:r>
            <w:r w:rsidR="00982BC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/>
            </w:r>
          </w:p>
          <w:p w14:paraId="79B7CB54" w14:textId="589E59EE" w:rsidR="008D1EB0" w:rsidRPr="00602775" w:rsidRDefault="00D82CB4" w:rsidP="00D82CB4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М.П. (при наличии)</w:t>
            </w:r>
          </w:p>
        </w:tc>
        <w:tc>
          <w:tcPr>
            <w:tcW w:w="4678" w:type="dxa"/>
          </w:tcPr>
          <w:p w14:paraId="1B005C77" w14:textId="77777777" w:rsidR="008D1EB0" w:rsidRPr="00602775" w:rsidRDefault="008D1EB0" w:rsidP="00F27146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96CCC60" w14:textId="450D2A34" w:rsidR="008D1EB0" w:rsidRPr="00602775" w:rsidRDefault="00F27146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Директор</w:t>
            </w:r>
          </w:p>
          <w:p w14:paraId="7DE94454" w14:textId="77777777" w:rsidR="008D1EB0" w:rsidRPr="00602775" w:rsidRDefault="008D1EB0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8EF5953" w14:textId="77777777" w:rsidR="008D1EB0" w:rsidRPr="00602775" w:rsidRDefault="008D1EB0">
            <w:pPr>
              <w:ind w:firstLine="72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4C614B7" w14:textId="0A480B77" w:rsidR="008D1EB0" w:rsidRDefault="008205B6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0277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_________________ / ________________ /</w:t>
            </w:r>
            <w:r w:rsidR="00080CF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/>
            </w:r>
            <w:r w:rsidRPr="0060277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/>
            </w:r>
          </w:p>
          <w:p w14:paraId="1142CD73" w14:textId="46D42115" w:rsidR="00D82CB4" w:rsidRPr="00602775" w:rsidRDefault="00D82CB4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М.П.</w:t>
            </w:r>
          </w:p>
        </w:tc>
      </w:tr>
    </w:tbl>
    <w:p w14:paraId="3A923C63" w14:textId="77777777" w:rsidR="008D1EB0" w:rsidRPr="00602775" w:rsidRDefault="008D1EB0">
      <w:pPr>
        <w:rPr>
          <w:rFonts w:ascii="Times New Roman" w:eastAsia="Times New Roman" w:hAnsi="Times New Roman" w:cs="Times New Roman"/>
          <w:bCs/>
          <w:sz w:val="20"/>
          <w:szCs w:val="20"/>
        </w:rPr>
      </w:pPr>
    </w:p>
    <w:sectPr w:rsidR="008D1EB0" w:rsidRPr="006027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350" w:left="153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E1CB7" w14:textId="77777777" w:rsidR="00B91DF8" w:rsidRDefault="00B91DF8">
      <w:r>
        <w:separator/>
      </w:r>
    </w:p>
  </w:endnote>
  <w:endnote w:type="continuationSeparator" w:id="0">
    <w:p w14:paraId="247DBE5E" w14:textId="77777777" w:rsidR="00B91DF8" w:rsidRDefault="00B91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4C474" w14:textId="77777777" w:rsidR="008D1EB0" w:rsidRDefault="008D1EB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5439E" w14:textId="4BA9D498" w:rsidR="008D1EB0" w:rsidRDefault="008205B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27146">
      <w:rPr>
        <w:noProof/>
        <w:color w:val="000000"/>
      </w:rPr>
      <w:t>5</w:t>
    </w:r>
    <w:r>
      <w:rPr>
        <w:color w:val="000000"/>
      </w:rPr>
      <w:fldChar w:fldCharType="end"/>
    </w:r>
  </w:p>
  <w:p w14:paraId="4F9FBBFF" w14:textId="77777777" w:rsidR="008D1EB0" w:rsidRDefault="008D1EB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2D1DE" w14:textId="77777777" w:rsidR="008D1EB0" w:rsidRDefault="008D1EB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0193B" w14:textId="77777777" w:rsidR="00B91DF8" w:rsidRDefault="00B91DF8">
      <w:r>
        <w:separator/>
      </w:r>
    </w:p>
  </w:footnote>
  <w:footnote w:type="continuationSeparator" w:id="0">
    <w:p w14:paraId="4AFD2687" w14:textId="77777777" w:rsidR="00B91DF8" w:rsidRDefault="00B91D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411C7" w14:textId="77777777" w:rsidR="008D1EB0" w:rsidRDefault="008D1EB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45535" w14:textId="77777777" w:rsidR="008D1EB0" w:rsidRDefault="008D1EB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D0BBD" w14:textId="77777777" w:rsidR="008D1EB0" w:rsidRDefault="008D1EB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457F9"/>
    <w:multiLevelType w:val="multilevel"/>
    <w:tmpl w:val="8A00ABE2"/>
    <w:lvl w:ilvl="0">
      <w:start w:val="1"/>
      <w:numFmt w:val="decimal"/>
      <w:lvlText w:val="3.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" w15:restartNumberingAfterBreak="0">
    <w:nsid w:val="1036282E"/>
    <w:multiLevelType w:val="multilevel"/>
    <w:tmpl w:val="1B58834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AE1681F"/>
    <w:multiLevelType w:val="multilevel"/>
    <w:tmpl w:val="566256CA"/>
    <w:lvl w:ilvl="0">
      <w:start w:val="1"/>
      <w:numFmt w:val="decimal"/>
      <w:lvlText w:val="4.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1CD435DB"/>
    <w:multiLevelType w:val="multilevel"/>
    <w:tmpl w:val="B588D5C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210010A"/>
    <w:multiLevelType w:val="multilevel"/>
    <w:tmpl w:val="2D9ACE0C"/>
    <w:lvl w:ilvl="0">
      <w:start w:val="1"/>
      <w:numFmt w:val="decimal"/>
      <w:lvlText w:val="7.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1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8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6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3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0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760" w:hanging="180"/>
      </w:pPr>
      <w:rPr>
        <w:vertAlign w:val="baseline"/>
      </w:rPr>
    </w:lvl>
  </w:abstractNum>
  <w:abstractNum w:abstractNumId="5" w15:restartNumberingAfterBreak="0">
    <w:nsid w:val="2FE81F02"/>
    <w:multiLevelType w:val="multilevel"/>
    <w:tmpl w:val="1BEA38E2"/>
    <w:lvl w:ilvl="0">
      <w:start w:val="1"/>
      <w:numFmt w:val="decimal"/>
      <w:lvlText w:val="4.%1."/>
      <w:lvlJc w:val="left"/>
      <w:pPr>
        <w:ind w:left="360" w:hanging="360"/>
      </w:pPr>
      <w:rPr>
        <w:rFonts w:hint="default"/>
        <w:vertAlign w:val="baseline"/>
      </w:rPr>
    </w:lvl>
    <w:lvl w:ilvl="1">
      <w:start w:val="1"/>
      <w:numFmt w:val="decimal"/>
      <w:lvlText w:val="4.%2."/>
      <w:lvlJc w:val="left"/>
      <w:pPr>
        <w:ind w:left="360" w:hanging="360"/>
      </w:pPr>
      <w:rPr>
        <w:rFonts w:hint="default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6" w15:restartNumberingAfterBreak="0">
    <w:nsid w:val="30917703"/>
    <w:multiLevelType w:val="multilevel"/>
    <w:tmpl w:val="B76084B8"/>
    <w:lvl w:ilvl="0">
      <w:start w:val="1"/>
      <w:numFmt w:val="decimal"/>
      <w:lvlText w:val="4.%1."/>
      <w:lvlJc w:val="left"/>
      <w:pPr>
        <w:ind w:left="360" w:hanging="360"/>
      </w:pPr>
      <w:rPr>
        <w:rFonts w:hint="default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7" w15:restartNumberingAfterBreak="0">
    <w:nsid w:val="47427A59"/>
    <w:multiLevelType w:val="multilevel"/>
    <w:tmpl w:val="04D24FA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48122B0A"/>
    <w:multiLevelType w:val="multilevel"/>
    <w:tmpl w:val="A1328A7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EFA1A54"/>
    <w:multiLevelType w:val="multilevel"/>
    <w:tmpl w:val="9A649BFA"/>
    <w:lvl w:ilvl="0">
      <w:start w:val="2"/>
      <w:numFmt w:val="decimal"/>
      <w:lvlText w:val="%1."/>
      <w:lvlJc w:val="left"/>
      <w:pPr>
        <w:ind w:left="360" w:hanging="360"/>
      </w:pPr>
      <w:rPr>
        <w:color w:val="000000"/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  <w:vertAlign w:val="baseline"/>
      </w:rPr>
    </w:lvl>
  </w:abstractNum>
  <w:abstractNum w:abstractNumId="10" w15:restartNumberingAfterBreak="0">
    <w:nsid w:val="5AAA7012"/>
    <w:multiLevelType w:val="multilevel"/>
    <w:tmpl w:val="4FAE5E00"/>
    <w:lvl w:ilvl="0">
      <w:start w:val="1"/>
      <w:numFmt w:val="decimal"/>
      <w:lvlText w:val="6.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 w15:restartNumberingAfterBreak="0">
    <w:nsid w:val="5DB40D60"/>
    <w:multiLevelType w:val="multilevel"/>
    <w:tmpl w:val="8C8A0222"/>
    <w:lvl w:ilvl="0">
      <w:start w:val="1"/>
      <w:numFmt w:val="decimal"/>
      <w:lvlText w:val="5.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vertAlign w:val="baseli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 w:val="0"/>
        <w:vertAlign w:val="baseli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 w:val="0"/>
        <w:vertAlign w:val="baseli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 w:val="0"/>
        <w:vertAlign w:val="baseli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 w:val="0"/>
        <w:vertAlign w:val="baseli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 w:val="0"/>
        <w:vertAlign w:val="baseli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 w:val="0"/>
        <w:vertAlign w:val="baseli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 w:val="0"/>
        <w:vertAlign w:val="baseline"/>
      </w:rPr>
    </w:lvl>
  </w:abstractNum>
  <w:abstractNum w:abstractNumId="12" w15:restartNumberingAfterBreak="0">
    <w:nsid w:val="5EAD5442"/>
    <w:multiLevelType w:val="multilevel"/>
    <w:tmpl w:val="415CF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color w:val="000000"/>
      </w:rPr>
    </w:lvl>
  </w:abstractNum>
  <w:abstractNum w:abstractNumId="13" w15:restartNumberingAfterBreak="0">
    <w:nsid w:val="725C7D41"/>
    <w:multiLevelType w:val="multilevel"/>
    <w:tmpl w:val="72524DF0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vertAlign w:val="baseline"/>
      </w:rPr>
    </w:lvl>
    <w:lvl w:ilvl="1">
      <w:start w:val="1"/>
      <w:numFmt w:val="decimal"/>
      <w:lvlText w:val="2.%2."/>
      <w:lvlJc w:val="left"/>
      <w:pPr>
        <w:ind w:left="1440" w:hanging="360"/>
      </w:pPr>
      <w:rPr>
        <w:rFonts w:ascii="Times New Roman" w:hAnsi="Times New Roman" w:cs="Times New Roman" w:hint="default"/>
        <w:b w:val="0"/>
        <w:bCs w:val="0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 w15:restartNumberingAfterBreak="0">
    <w:nsid w:val="78AD5D06"/>
    <w:multiLevelType w:val="hybridMultilevel"/>
    <w:tmpl w:val="DAD80C02"/>
    <w:lvl w:ilvl="0" w:tplc="BDCA9E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1D179D"/>
    <w:multiLevelType w:val="multilevel"/>
    <w:tmpl w:val="32AA0FB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100634141">
    <w:abstractNumId w:val="4"/>
  </w:num>
  <w:num w:numId="2" w16cid:durableId="1302804852">
    <w:abstractNumId w:val="2"/>
  </w:num>
  <w:num w:numId="3" w16cid:durableId="232393148">
    <w:abstractNumId w:val="9"/>
  </w:num>
  <w:num w:numId="4" w16cid:durableId="702053358">
    <w:abstractNumId w:val="0"/>
  </w:num>
  <w:num w:numId="5" w16cid:durableId="275408329">
    <w:abstractNumId w:val="5"/>
  </w:num>
  <w:num w:numId="6" w16cid:durableId="496728346">
    <w:abstractNumId w:val="11"/>
  </w:num>
  <w:num w:numId="7" w16cid:durableId="1330061010">
    <w:abstractNumId w:val="13"/>
  </w:num>
  <w:num w:numId="8" w16cid:durableId="1080173474">
    <w:abstractNumId w:val="10"/>
  </w:num>
  <w:num w:numId="9" w16cid:durableId="949316544">
    <w:abstractNumId w:val="12"/>
  </w:num>
  <w:num w:numId="10" w16cid:durableId="770012128">
    <w:abstractNumId w:val="6"/>
  </w:num>
  <w:num w:numId="11" w16cid:durableId="416904039">
    <w:abstractNumId w:val="8"/>
  </w:num>
  <w:num w:numId="12" w16cid:durableId="1212419671">
    <w:abstractNumId w:val="7"/>
  </w:num>
  <w:num w:numId="13" w16cid:durableId="1414552333">
    <w:abstractNumId w:val="14"/>
  </w:num>
  <w:num w:numId="14" w16cid:durableId="263343642">
    <w:abstractNumId w:val="3"/>
  </w:num>
  <w:num w:numId="15" w16cid:durableId="1539313785">
    <w:abstractNumId w:val="1"/>
  </w:num>
  <w:num w:numId="16" w16cid:durableId="87539310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EB0"/>
    <w:rsid w:val="00080CF9"/>
    <w:rsid w:val="00086914"/>
    <w:rsid w:val="000F47BA"/>
    <w:rsid w:val="002320B1"/>
    <w:rsid w:val="002972D0"/>
    <w:rsid w:val="002E3659"/>
    <w:rsid w:val="003353BD"/>
    <w:rsid w:val="004B585A"/>
    <w:rsid w:val="005164AB"/>
    <w:rsid w:val="00553476"/>
    <w:rsid w:val="005C793D"/>
    <w:rsid w:val="005E1823"/>
    <w:rsid w:val="005E1B9F"/>
    <w:rsid w:val="00602775"/>
    <w:rsid w:val="0078275B"/>
    <w:rsid w:val="0079449F"/>
    <w:rsid w:val="007B60B7"/>
    <w:rsid w:val="008205B6"/>
    <w:rsid w:val="00850646"/>
    <w:rsid w:val="00895319"/>
    <w:rsid w:val="008D1EB0"/>
    <w:rsid w:val="00982BC2"/>
    <w:rsid w:val="00987B43"/>
    <w:rsid w:val="00A43727"/>
    <w:rsid w:val="00AC0792"/>
    <w:rsid w:val="00B91DF8"/>
    <w:rsid w:val="00C15B4C"/>
    <w:rsid w:val="00CB282B"/>
    <w:rsid w:val="00D421C1"/>
    <w:rsid w:val="00D45A96"/>
    <w:rsid w:val="00D82CB4"/>
    <w:rsid w:val="00E30C4C"/>
    <w:rsid w:val="00E44305"/>
    <w:rsid w:val="00E76FFD"/>
    <w:rsid w:val="00E84DB6"/>
    <w:rsid w:val="00E96001"/>
    <w:rsid w:val="00EA6E99"/>
    <w:rsid w:val="00EC7B5C"/>
    <w:rsid w:val="00ED6E91"/>
    <w:rsid w:val="00F27146"/>
    <w:rsid w:val="00FD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06797"/>
  <w15:docId w15:val="{ECC4B352-602A-4F6B-9D13-BAF00C369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 Antiqua" w:eastAsia="Book Antiqua" w:hAnsi="Book Antiqua" w:cs="Book Antiqua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unhideWhenUsed/>
    <w:qFormat/>
    <w:pPr>
      <w:keepNext/>
      <w:jc w:val="center"/>
      <w:outlineLvl w:val="3"/>
    </w:pPr>
    <w:rPr>
      <w:rFonts w:ascii="Arial" w:eastAsia="Arial" w:hAnsi="Arial" w:cs="Arial"/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outlineLvl w:val="5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jc w:val="center"/>
    </w:pPr>
    <w:rPr>
      <w:rFonts w:ascii="Arial" w:eastAsia="Arial" w:hAnsi="Arial" w:cs="Arial"/>
      <w:b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tblPr>
      <w:tblStyleRowBandSize w:val="1"/>
      <w:tblStyleColBandSize w:val="1"/>
    </w:tblPr>
  </w:style>
  <w:style w:type="paragraph" w:styleId="a6">
    <w:name w:val="List Paragraph"/>
    <w:basedOn w:val="a"/>
    <w:uiPriority w:val="34"/>
    <w:qFormat/>
    <w:rsid w:val="00991FFE"/>
    <w:pPr>
      <w:ind w:left="720"/>
      <w:contextualSpacing/>
    </w:pPr>
  </w:style>
  <w:style w:type="table" w:customStyle="1" w:styleId="a7">
    <w:basedOn w:val="a1"/>
    <w:tblPr>
      <w:tblStyleRowBandSize w:val="1"/>
      <w:tblStyleColBandSize w:val="1"/>
    </w:tblPr>
  </w:style>
  <w:style w:type="paragraph" w:styleId="a8">
    <w:name w:val="Balloon Text"/>
    <w:basedOn w:val="a"/>
    <w:link w:val="a9"/>
    <w:uiPriority w:val="99"/>
    <w:semiHidden/>
    <w:unhideWhenUsed/>
    <w:rsid w:val="005164A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64AB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CB282B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CB28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W6KbU7gcJvELyTPqypyL3Aeq+nQ==">AMUW2mUTgJX5L00IRLZzh/NU90UCO7mDZQwgnKblMScqIc3YMbSk01DChq9NPrXLhch5n+b2J7hvDYXD/CQWH3GT9/hSoIW1+xTgPE06rqOFcOcM+y7yOj1K5EWFWhjiJFliSQruyVd6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2710</Words>
  <Characters>15451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NDA - НПП РЕКОРД</dc:title>
  <dc:creator>Anastasia Olimpieva</dc:creator>
  <cp:lastModifiedBy>KP</cp:lastModifiedBy>
  <cp:revision>3</cp:revision>
  <dcterms:created xsi:type="dcterms:W3CDTF">2026-10-14T04:26:00Z</dcterms:created>
  <dcterms:modified xsi:type="dcterms:W3CDTF">2026-10-14T04:28:00Z</dcterms:modified>
</cp:coreProperties>
</file>